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5821FA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AAF7DE0" wp14:editId="397CF662">
            <wp:simplePos x="0" y="0"/>
            <wp:positionH relativeFrom="column">
              <wp:posOffset>3804285</wp:posOffset>
            </wp:positionH>
            <wp:positionV relativeFrom="paragraph">
              <wp:posOffset>138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2AACA40A" wp14:editId="3C1DD259">
            <wp:simplePos x="0" y="0"/>
            <wp:positionH relativeFrom="column">
              <wp:posOffset>1891030</wp:posOffset>
            </wp:positionH>
            <wp:positionV relativeFrom="paragraph">
              <wp:posOffset>34842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9F0" w:rsidRDefault="002C79F0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C79F0" w:rsidRPr="002C79F0" w:rsidRDefault="002C79F0" w:rsidP="002C79F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C79F0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2C79F0" w:rsidRDefault="002C79F0" w:rsidP="002C79F0">
      <w:pPr>
        <w:pStyle w:val="30"/>
        <w:shd w:val="clear" w:color="auto" w:fill="auto"/>
        <w:spacing w:after="0" w:line="240" w:lineRule="auto"/>
        <w:ind w:left="100" w:hanging="100"/>
        <w:rPr>
          <w:rFonts w:ascii="Times New Roman" w:hAnsi="Times New Roman" w:cs="Times New Roman"/>
          <w:bCs w:val="0"/>
          <w:sz w:val="24"/>
          <w:szCs w:val="24"/>
        </w:rPr>
      </w:pPr>
      <w:r w:rsidRPr="002C79F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2C79F0">
        <w:rPr>
          <w:rFonts w:ascii="Times New Roman" w:hAnsi="Times New Roman" w:cs="Times New Roman"/>
          <w:bCs w:val="0"/>
          <w:sz w:val="24"/>
          <w:szCs w:val="24"/>
        </w:rPr>
        <w:t xml:space="preserve">«Выдача архивных </w:t>
      </w:r>
    </w:p>
    <w:p w:rsidR="002C79F0" w:rsidRDefault="002C79F0" w:rsidP="002C79F0">
      <w:pPr>
        <w:pStyle w:val="30"/>
        <w:shd w:val="clear" w:color="auto" w:fill="auto"/>
        <w:spacing w:after="0" w:line="240" w:lineRule="auto"/>
        <w:ind w:left="100" w:hanging="100"/>
        <w:rPr>
          <w:rFonts w:ascii="Times New Roman" w:hAnsi="Times New Roman" w:cs="Times New Roman"/>
          <w:bCs w:val="0"/>
          <w:sz w:val="24"/>
          <w:szCs w:val="24"/>
        </w:rPr>
      </w:pPr>
      <w:r w:rsidRPr="002C79F0">
        <w:rPr>
          <w:rFonts w:ascii="Times New Roman" w:hAnsi="Times New Roman" w:cs="Times New Roman"/>
          <w:bCs w:val="0"/>
          <w:sz w:val="24"/>
          <w:szCs w:val="24"/>
        </w:rPr>
        <w:t xml:space="preserve">справок, архивных выписок и архивных копий по социально-правовым </w:t>
      </w:r>
    </w:p>
    <w:p w:rsidR="002C79F0" w:rsidRPr="002C79F0" w:rsidRDefault="002C79F0" w:rsidP="002C79F0">
      <w:pPr>
        <w:pStyle w:val="30"/>
        <w:shd w:val="clear" w:color="auto" w:fill="auto"/>
        <w:spacing w:after="0" w:line="240" w:lineRule="auto"/>
        <w:ind w:left="100" w:hanging="100"/>
        <w:rPr>
          <w:rFonts w:ascii="Times New Roman" w:hAnsi="Times New Roman" w:cs="Times New Roman"/>
          <w:bCs w:val="0"/>
          <w:sz w:val="24"/>
          <w:szCs w:val="24"/>
        </w:rPr>
      </w:pPr>
      <w:r w:rsidRPr="002C79F0">
        <w:rPr>
          <w:rFonts w:ascii="Times New Roman" w:hAnsi="Times New Roman" w:cs="Times New Roman"/>
          <w:bCs w:val="0"/>
          <w:sz w:val="24"/>
          <w:szCs w:val="24"/>
        </w:rPr>
        <w:t>запросам</w:t>
      </w:r>
      <w:r w:rsidRPr="002C79F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C79F0">
        <w:rPr>
          <w:rFonts w:ascii="Times New Roman" w:hAnsi="Times New Roman" w:cs="Times New Roman"/>
          <w:bCs w:val="0"/>
          <w:sz w:val="24"/>
          <w:szCs w:val="24"/>
        </w:rPr>
        <w:t xml:space="preserve">на территории муниципального образования </w:t>
      </w:r>
    </w:p>
    <w:p w:rsidR="002C79F0" w:rsidRPr="002C79F0" w:rsidRDefault="002C79F0" w:rsidP="002C79F0">
      <w:pPr>
        <w:pStyle w:val="30"/>
        <w:shd w:val="clear" w:color="auto" w:fill="auto"/>
        <w:spacing w:after="0" w:line="240" w:lineRule="auto"/>
        <w:ind w:left="100" w:hanging="10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79F0">
        <w:rPr>
          <w:rFonts w:ascii="Times New Roman" w:hAnsi="Times New Roman" w:cs="Times New Roman"/>
          <w:bCs w:val="0"/>
          <w:sz w:val="24"/>
          <w:szCs w:val="24"/>
        </w:rPr>
        <w:t xml:space="preserve">городской округ Евпатория Республики Крым </w:t>
      </w:r>
    </w:p>
    <w:p w:rsidR="002C79F0" w:rsidRPr="00004321" w:rsidRDefault="002C79F0" w:rsidP="002C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Liberation Serif;Times New Roma"/>
          <w:b/>
          <w:i/>
          <w:color w:val="FF0000"/>
          <w:sz w:val="28"/>
          <w:szCs w:val="28"/>
        </w:rPr>
      </w:pPr>
    </w:p>
    <w:p w:rsidR="002C79F0" w:rsidRPr="002C79F0" w:rsidRDefault="002C79F0" w:rsidP="002C79F0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D43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D431A">
        <w:rPr>
          <w:rFonts w:ascii="Times New Roman" w:hAnsi="Times New Roman" w:cs="Times New Roman"/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30.12.2020 № 509-ФЗ «О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22.10.2004 № 125-ФЗ «Об архивном деле в Российской Федерации», Федеральным законом от 02.05.2006 № 59-ФЗ «О порядке рассмотрения обращений граждан в Российской Федерации», Указом Главы Республики Крым от 10.03.2015 № 64-У «Об утверждении типового (рекомендованного) перечня муниципальных услуг, предоставление которых осуществляется по принципу «одного окна» в многофункциональных центрах Республики Крым», постановлением Совета министров Республики Крым от 25.12.2018 № 666 «О внесении изменений в постановление Совета министров Республики Крым от 07 октября 2014 № 369», </w:t>
      </w:r>
      <w:r w:rsidR="005821FA">
        <w:rPr>
          <w:rFonts w:ascii="Times New Roman" w:hAnsi="Times New Roman" w:cs="Times New Roman"/>
          <w:sz w:val="28"/>
        </w:rPr>
        <w:t xml:space="preserve">письмом Государственного комитета по делам архивов Республики Крым от 20.01.2025 № 1967/01.1-19/1, </w:t>
      </w:r>
      <w:r w:rsidRPr="00FD431A">
        <w:rPr>
          <w:rFonts w:ascii="Times New Roman" w:hAnsi="Times New Roman" w:cs="Times New Roman"/>
          <w:sz w:val="28"/>
        </w:rPr>
        <w:t>Уставом муниципального образования городской округ Евпатория Республики Крым и в целях повышения качества оказания муниципальной услуги, определения сроков и последовательности осуществления административных процедур</w:t>
      </w:r>
      <w:r w:rsidRPr="00FD431A">
        <w:rPr>
          <w:rFonts w:ascii="Times New Roman" w:hAnsi="Times New Roman" w:cs="Times New Roman"/>
          <w:sz w:val="28"/>
          <w:szCs w:val="28"/>
        </w:rPr>
        <w:t xml:space="preserve">, администрация города Евпатории Республики Крым </w:t>
      </w:r>
      <w:r w:rsidRPr="00FD431A">
        <w:rPr>
          <w:rFonts w:ascii="Times New Roman" w:hAnsi="Times New Roman" w:cs="Times New Roman"/>
          <w:bCs/>
          <w:sz w:val="28"/>
          <w:szCs w:val="28"/>
        </w:rPr>
        <w:t xml:space="preserve">п о с т а н о в л я </w:t>
      </w:r>
      <w:r w:rsidRPr="002C79F0">
        <w:rPr>
          <w:rFonts w:ascii="Times New Roman" w:hAnsi="Times New Roman" w:cs="Times New Roman"/>
          <w:bCs/>
          <w:sz w:val="28"/>
          <w:szCs w:val="28"/>
        </w:rPr>
        <w:t>е т:</w:t>
      </w:r>
    </w:p>
    <w:p w:rsidR="002C79F0" w:rsidRPr="002C79F0" w:rsidRDefault="002C79F0" w:rsidP="002C7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9F0" w:rsidRDefault="002C79F0" w:rsidP="002C79F0">
      <w:pPr>
        <w:pStyle w:val="30"/>
        <w:shd w:val="clear" w:color="auto" w:fill="auto"/>
        <w:spacing w:after="0" w:line="276" w:lineRule="auto"/>
        <w:ind w:left="100" w:firstLine="5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1D1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9741D1">
        <w:rPr>
          <w:rFonts w:ascii="Times New Roman" w:hAnsi="Times New Roman" w:cs="Times New Roman"/>
          <w:b w:val="0"/>
          <w:bCs w:val="0"/>
          <w:sz w:val="28"/>
          <w:szCs w:val="28"/>
        </w:rPr>
        <w:t>«Выдача архивных справок, архивных выписок и архивных копий по социально-правовым запросам»</w:t>
      </w:r>
      <w:r w:rsidRPr="009741D1">
        <w:rPr>
          <w:rFonts w:ascii="Times New Roman" w:hAnsi="Times New Roman" w:cs="Times New Roman"/>
          <w:b w:val="0"/>
          <w:sz w:val="28"/>
          <w:szCs w:val="28"/>
        </w:rPr>
        <w:t>. Прилагается.</w:t>
      </w:r>
    </w:p>
    <w:p w:rsidR="002C79F0" w:rsidRPr="009741D1" w:rsidRDefault="002C79F0" w:rsidP="002C79F0">
      <w:pPr>
        <w:pStyle w:val="30"/>
        <w:shd w:val="clear" w:color="auto" w:fill="auto"/>
        <w:spacing w:after="0" w:line="276" w:lineRule="auto"/>
        <w:ind w:left="100" w:firstLine="580"/>
        <w:jc w:val="both"/>
        <w:rPr>
          <w:sz w:val="28"/>
          <w:szCs w:val="28"/>
        </w:rPr>
      </w:pPr>
    </w:p>
    <w:p w:rsidR="002C79F0" w:rsidRPr="002C79F0" w:rsidRDefault="005821FA" w:rsidP="002C79F0">
      <w:pPr>
        <w:pStyle w:val="a3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79F0" w:rsidRPr="002C79F0">
        <w:rPr>
          <w:rFonts w:ascii="Times New Roman" w:hAnsi="Times New Roman" w:cs="Times New Roman"/>
          <w:sz w:val="28"/>
          <w:szCs w:val="28"/>
        </w:rPr>
        <w:t xml:space="preserve">. </w:t>
      </w:r>
      <w:r w:rsidR="002C79F0" w:rsidRPr="002C7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http//rk.gov.ru в разделе: «Муниципальные образования», подраздел – «Евпатория», а также на </w:t>
      </w:r>
      <w:bookmarkStart w:id="0" w:name="_GoBack"/>
      <w:r w:rsidR="002C79F0" w:rsidRPr="002C79F0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сайте муниципального образования городской округ Евпатория Республики Крым – http://my-evp.ru</w:t>
      </w:r>
      <w:bookmarkEnd w:id="0"/>
      <w:r w:rsidR="002C79F0" w:rsidRPr="002C7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разделе «Документы», подраздел «Документы администрации»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органом местного самоуправления городского округа Евпатория.</w:t>
      </w:r>
    </w:p>
    <w:p w:rsidR="002C79F0" w:rsidRPr="002C79F0" w:rsidRDefault="005821FA" w:rsidP="002C79F0">
      <w:pPr>
        <w:pStyle w:val="a3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C79F0" w:rsidRPr="002C79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C79F0" w:rsidRPr="002C7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города Евпатории Республики Крым. </w:t>
      </w:r>
    </w:p>
    <w:p w:rsidR="002C79F0" w:rsidRPr="002C79F0" w:rsidRDefault="002C79F0" w:rsidP="002C79F0">
      <w:pPr>
        <w:spacing w:after="0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2C79F0" w:rsidRPr="002C79F0" w:rsidRDefault="002C79F0" w:rsidP="002C79F0">
      <w:pPr>
        <w:spacing w:after="0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2C79F0" w:rsidRPr="002C79F0" w:rsidRDefault="002C79F0" w:rsidP="002C7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9F0">
        <w:rPr>
          <w:rFonts w:ascii="Times New Roman" w:hAnsi="Times New Roman" w:cs="Times New Roman"/>
          <w:sz w:val="28"/>
          <w:szCs w:val="28"/>
        </w:rPr>
        <w:t xml:space="preserve">Глава администрации города </w:t>
      </w:r>
    </w:p>
    <w:p w:rsidR="002C79F0" w:rsidRPr="002C79F0" w:rsidRDefault="002C79F0" w:rsidP="002C7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9F0">
        <w:rPr>
          <w:rFonts w:ascii="Times New Roman" w:hAnsi="Times New Roman" w:cs="Times New Roman"/>
          <w:sz w:val="28"/>
          <w:szCs w:val="28"/>
        </w:rPr>
        <w:t>Евпатории Республики Крым</w:t>
      </w:r>
      <w:r w:rsidRPr="002C79F0">
        <w:rPr>
          <w:rFonts w:ascii="Times New Roman" w:hAnsi="Times New Roman" w:cs="Times New Roman"/>
          <w:sz w:val="28"/>
          <w:szCs w:val="28"/>
        </w:rPr>
        <w:tab/>
      </w:r>
      <w:r w:rsidRPr="002C79F0">
        <w:rPr>
          <w:rFonts w:ascii="Times New Roman" w:hAnsi="Times New Roman" w:cs="Times New Roman"/>
          <w:sz w:val="28"/>
          <w:szCs w:val="28"/>
        </w:rPr>
        <w:tab/>
      </w:r>
      <w:r w:rsidRPr="002C79F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C79F0">
        <w:rPr>
          <w:rFonts w:ascii="Times New Roman" w:hAnsi="Times New Roman" w:cs="Times New Roman"/>
          <w:sz w:val="28"/>
          <w:szCs w:val="28"/>
        </w:rPr>
        <w:tab/>
      </w:r>
      <w:r w:rsidRPr="002C79F0">
        <w:rPr>
          <w:rFonts w:ascii="Times New Roman" w:hAnsi="Times New Roman" w:cs="Times New Roman"/>
          <w:sz w:val="28"/>
          <w:szCs w:val="28"/>
        </w:rPr>
        <w:tab/>
      </w:r>
      <w:r w:rsidRPr="002C79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79F0">
        <w:rPr>
          <w:rFonts w:ascii="Times New Roman" w:hAnsi="Times New Roman" w:cs="Times New Roman"/>
          <w:bCs/>
          <w:iCs/>
          <w:sz w:val="28"/>
          <w:szCs w:val="28"/>
        </w:rPr>
        <w:t>А.Ю. Юрьев</w:t>
      </w:r>
    </w:p>
    <w:p w:rsidR="002C79F0" w:rsidRDefault="002C79F0" w:rsidP="002C79F0">
      <w:pPr>
        <w:rPr>
          <w:sz w:val="28"/>
          <w:szCs w:val="28"/>
        </w:rPr>
      </w:pPr>
    </w:p>
    <w:sectPr w:rsidR="002C79F0" w:rsidSect="00055BEF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55BEF"/>
    <w:rsid w:val="00075392"/>
    <w:rsid w:val="0010226B"/>
    <w:rsid w:val="0012542C"/>
    <w:rsid w:val="0012695A"/>
    <w:rsid w:val="00130F9B"/>
    <w:rsid w:val="00136291"/>
    <w:rsid w:val="00152DF0"/>
    <w:rsid w:val="0016255A"/>
    <w:rsid w:val="0018128A"/>
    <w:rsid w:val="00196261"/>
    <w:rsid w:val="001A0F26"/>
    <w:rsid w:val="001C3D00"/>
    <w:rsid w:val="00211297"/>
    <w:rsid w:val="002A3EEE"/>
    <w:rsid w:val="002B789B"/>
    <w:rsid w:val="002C79F0"/>
    <w:rsid w:val="002E640D"/>
    <w:rsid w:val="003243BB"/>
    <w:rsid w:val="00380210"/>
    <w:rsid w:val="003D591C"/>
    <w:rsid w:val="003E319C"/>
    <w:rsid w:val="00427330"/>
    <w:rsid w:val="00565194"/>
    <w:rsid w:val="005821FA"/>
    <w:rsid w:val="0059398F"/>
    <w:rsid w:val="005B75CB"/>
    <w:rsid w:val="0061486F"/>
    <w:rsid w:val="00676861"/>
    <w:rsid w:val="00677D47"/>
    <w:rsid w:val="0068506F"/>
    <w:rsid w:val="00716D6C"/>
    <w:rsid w:val="0074191F"/>
    <w:rsid w:val="00763AEE"/>
    <w:rsid w:val="0080666D"/>
    <w:rsid w:val="0082084A"/>
    <w:rsid w:val="00832C65"/>
    <w:rsid w:val="00862CCD"/>
    <w:rsid w:val="008662D1"/>
    <w:rsid w:val="0087178C"/>
    <w:rsid w:val="00884E59"/>
    <w:rsid w:val="00957DF9"/>
    <w:rsid w:val="0099224E"/>
    <w:rsid w:val="009C7CFC"/>
    <w:rsid w:val="009F56AD"/>
    <w:rsid w:val="00A26CE8"/>
    <w:rsid w:val="00A71182"/>
    <w:rsid w:val="00AB1D3D"/>
    <w:rsid w:val="00B37C4A"/>
    <w:rsid w:val="00B6077B"/>
    <w:rsid w:val="00BA3D92"/>
    <w:rsid w:val="00BD1F22"/>
    <w:rsid w:val="00BD40C5"/>
    <w:rsid w:val="00BE611A"/>
    <w:rsid w:val="00C52A1B"/>
    <w:rsid w:val="00CD4001"/>
    <w:rsid w:val="00CE0185"/>
    <w:rsid w:val="00CE70E8"/>
    <w:rsid w:val="00D3514C"/>
    <w:rsid w:val="00D456FD"/>
    <w:rsid w:val="00D46C5E"/>
    <w:rsid w:val="00E12759"/>
    <w:rsid w:val="00E6133D"/>
    <w:rsid w:val="00E70B2C"/>
    <w:rsid w:val="00EC3322"/>
    <w:rsid w:val="00EF2567"/>
    <w:rsid w:val="00F4325C"/>
    <w:rsid w:val="00F846CC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0CD5-11D9-4F8C-8BB0-DD905AAA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2C79F0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79F0"/>
    <w:pPr>
      <w:widowControl w:val="0"/>
      <w:shd w:val="clear" w:color="auto" w:fill="FFFFFF"/>
      <w:spacing w:after="300" w:line="274" w:lineRule="exact"/>
      <w:ind w:hanging="300"/>
      <w:jc w:val="center"/>
    </w:pPr>
    <w:rPr>
      <w:rFonts w:eastAsia="Times New Roman"/>
      <w:b/>
      <w:bCs/>
    </w:rPr>
  </w:style>
  <w:style w:type="character" w:customStyle="1" w:styleId="2">
    <w:name w:val="Основной текст (2)_"/>
    <w:link w:val="20"/>
    <w:rsid w:val="002C79F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9F0"/>
    <w:pPr>
      <w:widowControl w:val="0"/>
      <w:shd w:val="clear" w:color="auto" w:fill="FFFFFF"/>
      <w:spacing w:before="320" w:after="0" w:line="274" w:lineRule="exact"/>
      <w:ind w:hanging="300"/>
      <w:jc w:val="both"/>
    </w:pPr>
    <w:rPr>
      <w:rFonts w:eastAsia="Times New Roman"/>
    </w:rPr>
  </w:style>
  <w:style w:type="character" w:customStyle="1" w:styleId="2MSReferenceSansSerif115pt">
    <w:name w:val="Основной текст (2) + MS Reference Sans Serif;11;5 pt"/>
    <w:rsid w:val="002C79F0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Учетная запись Майкрософт</cp:lastModifiedBy>
  <cp:revision>3</cp:revision>
  <cp:lastPrinted>2025-01-17T07:03:00Z</cp:lastPrinted>
  <dcterms:created xsi:type="dcterms:W3CDTF">2025-01-23T08:24:00Z</dcterms:created>
  <dcterms:modified xsi:type="dcterms:W3CDTF">2025-01-23T12:19:00Z</dcterms:modified>
</cp:coreProperties>
</file>